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2BF7F8D8" w:rsidR="00232A09" w:rsidRDefault="00EC4149" w:rsidP="00232A0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ETEC PRESIDENTE VARGAS</w:t>
      </w:r>
      <w:r w:rsidR="00232A09" w:rsidRPr="002E35BB">
        <w:rPr>
          <w:b/>
          <w:bCs/>
        </w:rPr>
        <w:t xml:space="preserve"> – </w:t>
      </w:r>
      <w:r>
        <w:rPr>
          <w:b/>
          <w:bCs/>
          <w:color w:val="FF0000"/>
        </w:rPr>
        <w:t>MOGI DAS CRUZES</w:t>
      </w:r>
    </w:p>
    <w:p w14:paraId="4C6CA8BD" w14:textId="77777777" w:rsidR="00EC4149" w:rsidRDefault="00EC4149" w:rsidP="00232A09">
      <w:pPr>
        <w:jc w:val="center"/>
        <w:rPr>
          <w:b/>
          <w:bCs/>
        </w:rPr>
      </w:pPr>
    </w:p>
    <w:p w14:paraId="38EB62C0" w14:textId="63123448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9A7A88">
        <w:rPr>
          <w:b/>
          <w:bCs/>
        </w:rPr>
        <w:t>MÉDIO E TÉCNICO</w:t>
      </w:r>
    </w:p>
    <w:p w14:paraId="39382728" w14:textId="58BCBDA9" w:rsidR="00232A09" w:rsidRPr="00EC4149" w:rsidRDefault="00232A09" w:rsidP="00232A09">
      <w:pPr>
        <w:jc w:val="center"/>
        <w:rPr>
          <w:rFonts w:ascii="Calibri Light" w:hAnsi="Calibri Light" w:cs="Calibri Light"/>
          <w:b/>
          <w:bCs/>
        </w:rPr>
      </w:pPr>
      <w:r w:rsidRPr="00061146">
        <w:rPr>
          <w:b/>
          <w:bCs/>
        </w:rPr>
        <w:t xml:space="preserve">EDITAL Nº </w:t>
      </w:r>
      <w:r w:rsidR="00EC4149">
        <w:rPr>
          <w:b/>
          <w:bCs/>
          <w:color w:val="FF0000"/>
        </w:rPr>
        <w:t>015/02/2025</w:t>
      </w:r>
      <w:r w:rsidRPr="00061146">
        <w:rPr>
          <w:b/>
          <w:bCs/>
        </w:rPr>
        <w:t xml:space="preserve">, PROCESSO Nº </w:t>
      </w:r>
      <w:r w:rsidR="00BE515F" w:rsidRPr="00BE515F">
        <w:rPr>
          <w:rStyle w:val="Forte"/>
          <w:color w:val="FF0000"/>
        </w:rPr>
        <w:t>136.00067406/2025–11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2C08B945" w:rsidR="00232A09" w:rsidRPr="00951685" w:rsidRDefault="00CB39B7" w:rsidP="00232A09">
      <w:pPr>
        <w:jc w:val="center"/>
        <w:rPr>
          <w:b/>
          <w:bCs/>
        </w:rPr>
      </w:pPr>
      <w:r w:rsidRPr="006C4F5A">
        <w:rPr>
          <w:b/>
          <w:bCs/>
          <w:color w:val="000000" w:themeColor="text1"/>
        </w:rPr>
        <w:t xml:space="preserve">DESPACHO </w:t>
      </w:r>
      <w:r w:rsidR="00432A07" w:rsidRPr="006C4F5A">
        <w:rPr>
          <w:b/>
          <w:bCs/>
          <w:color w:val="000000" w:themeColor="text1"/>
        </w:rPr>
        <w:t xml:space="preserve">DO </w:t>
      </w:r>
      <w:r w:rsidR="009919AF" w:rsidRPr="006C4F5A">
        <w:rPr>
          <w:b/>
          <w:bCs/>
          <w:color w:val="000000" w:themeColor="text1"/>
        </w:rPr>
        <w:t>SUPERINTENDENTE</w:t>
      </w:r>
      <w:r w:rsidR="00432A07" w:rsidRPr="006C4F5A">
        <w:rPr>
          <w:b/>
          <w:bCs/>
          <w:color w:val="000000" w:themeColor="text1"/>
        </w:rPr>
        <w:t xml:space="preserve"> </w:t>
      </w:r>
      <w:r w:rsidR="00432A07">
        <w:rPr>
          <w:b/>
          <w:bCs/>
        </w:rPr>
        <w:t>D</w:t>
      </w:r>
      <w:r w:rsidR="009E53A1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EA133F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EC4149">
        <w:rPr>
          <w:b/>
          <w:bCs/>
          <w:color w:val="FF0000"/>
        </w:rPr>
        <w:t>04/09/2025</w:t>
      </w:r>
    </w:p>
    <w:p w14:paraId="416441AB" w14:textId="77777777" w:rsidR="00232A09" w:rsidRDefault="00232A09" w:rsidP="00232A09">
      <w:pPr>
        <w:jc w:val="both"/>
      </w:pPr>
    </w:p>
    <w:p w14:paraId="4F733516" w14:textId="3821DB45" w:rsidR="00D123F6" w:rsidRDefault="00232A09" w:rsidP="00232A09">
      <w:pPr>
        <w:jc w:val="both"/>
      </w:pPr>
      <w:r>
        <w:t xml:space="preserve">O </w:t>
      </w:r>
      <w:r w:rsidR="009919AF" w:rsidRPr="006C4F5A">
        <w:rPr>
          <w:color w:val="000000" w:themeColor="text1"/>
        </w:rPr>
        <w:t>Superintendente</w:t>
      </w:r>
      <w:r>
        <w:t xml:space="preserve"> da </w:t>
      </w:r>
      <w:r w:rsidR="00EC4149">
        <w:rPr>
          <w:color w:val="FF0000"/>
        </w:rPr>
        <w:t>ETEC PRESIDENTE VARGAS</w:t>
      </w:r>
      <w:r>
        <w:t xml:space="preserve">, </w:t>
      </w:r>
      <w:r w:rsidR="00432A07">
        <w:t xml:space="preserve">da cidade de </w:t>
      </w:r>
      <w:r w:rsidR="00EC4149">
        <w:rPr>
          <w:color w:val="FF0000"/>
        </w:rPr>
        <w:t>MOGI DAS CRUZES</w:t>
      </w:r>
      <w:r w:rsidR="00432A07">
        <w:t>,</w:t>
      </w:r>
      <w:r w:rsidR="00E51CB6">
        <w:t xml:space="preserve"> no uso das atribuições e competências conferidas por meio do</w:t>
      </w:r>
      <w:r w:rsidR="00247210">
        <w:t xml:space="preserve"> § 1º do artigo 3º da Deliberação Ceeteps nº 41, de </w:t>
      </w:r>
      <w:r w:rsidR="00E36170" w:rsidRPr="00E36170">
        <w:t>09/08/2018</w:t>
      </w:r>
      <w:r w:rsidR="00E36170">
        <w:t xml:space="preserve">, publicada no DOE de 16/08/2018 e republicada no DOE de 23/08/2018 (e suas alterações), </w:t>
      </w:r>
      <w:r w:rsidR="00D123F6">
        <w:t xml:space="preserve">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 </w:t>
      </w:r>
      <w:r w:rsidR="00EC4149" w:rsidRPr="00BE515F">
        <w:rPr>
          <w:rFonts w:ascii="Calibri Light" w:hAnsi="Calibri Light" w:cs="Calibri Light"/>
          <w:color w:val="FF0000"/>
        </w:rPr>
        <w:t xml:space="preserve">ROBERTO PEREIRA </w:t>
      </w:r>
      <w:r w:rsidR="00AE5266" w:rsidRPr="00BE515F">
        <w:rPr>
          <w:rFonts w:ascii="Calibri Light" w:hAnsi="Calibri Light" w:cs="Calibri Light"/>
        </w:rPr>
        <w:t>, RG</w:t>
      </w:r>
      <w:bookmarkStart w:id="0" w:name="_Hlk207900401"/>
      <w:r w:rsidR="00EC4149" w:rsidRPr="00BE515F">
        <w:rPr>
          <w:rFonts w:ascii="Calibri Light" w:hAnsi="Calibri Light" w:cs="Calibri Light"/>
        </w:rPr>
        <w:t xml:space="preserve"> </w:t>
      </w:r>
      <w:r w:rsidR="00EC4149" w:rsidRPr="00BE515F">
        <w:rPr>
          <w:rFonts w:ascii="Calibri Light" w:hAnsi="Calibri Light" w:cs="Calibri Light"/>
          <w:color w:val="FF0000"/>
          <w:shd w:val="clear" w:color="auto" w:fill="FFFFFF"/>
        </w:rPr>
        <w:t>20.726.320-6</w:t>
      </w:r>
      <w:bookmarkEnd w:id="0"/>
      <w:r w:rsidR="00AE5266">
        <w:t xml:space="preserve"> inscrito sob o </w:t>
      </w:r>
      <w:r w:rsidR="00EF5374">
        <w:t xml:space="preserve">nº </w:t>
      </w:r>
      <w:r w:rsidR="00EC4149">
        <w:rPr>
          <w:color w:val="FF0000"/>
        </w:rPr>
        <w:t>016.</w:t>
      </w:r>
    </w:p>
    <w:p w14:paraId="1F01390D" w14:textId="16A26F26" w:rsidR="00020501" w:rsidRPr="00BE515F" w:rsidRDefault="00020501" w:rsidP="00232A09">
      <w:pPr>
        <w:jc w:val="both"/>
        <w:rPr>
          <w:color w:val="FF0000"/>
        </w:rPr>
      </w:pPr>
      <w:r>
        <w:t xml:space="preserve">O recurso </w:t>
      </w:r>
      <w:r w:rsidR="001506FC">
        <w:t xml:space="preserve">foi indeferido sob o motivo: </w:t>
      </w:r>
      <w:r w:rsidR="00BE515F" w:rsidRPr="00BE515F">
        <w:rPr>
          <w:color w:val="FF0000"/>
        </w:rPr>
        <w:t>Efetuou o upload somente do Memorial Circunstanciado sem a documentação comprobatória</w:t>
      </w:r>
      <w:r w:rsidR="001506FC" w:rsidRPr="00BE515F">
        <w:rPr>
          <w:color w:val="FF0000"/>
        </w:rPr>
        <w:t>.</w:t>
      </w:r>
    </w:p>
    <w:p w14:paraId="30AF39C5" w14:textId="3705E27B" w:rsidR="00090646" w:rsidRDefault="000751D7" w:rsidP="00D87D0A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4820" w14:textId="77777777" w:rsidR="00D50125" w:rsidRDefault="00D50125" w:rsidP="00CF14D3">
      <w:pPr>
        <w:spacing w:after="0" w:line="240" w:lineRule="auto"/>
      </w:pPr>
      <w:r>
        <w:separator/>
      </w:r>
    </w:p>
  </w:endnote>
  <w:endnote w:type="continuationSeparator" w:id="0">
    <w:p w14:paraId="7D8E2754" w14:textId="77777777" w:rsidR="00D50125" w:rsidRDefault="00D50125" w:rsidP="00CF14D3">
      <w:pPr>
        <w:spacing w:after="0" w:line="240" w:lineRule="auto"/>
      </w:pPr>
      <w:r>
        <w:continuationSeparator/>
      </w:r>
    </w:p>
  </w:endnote>
  <w:endnote w:type="continuationNotice" w:id="1">
    <w:p w14:paraId="60CED9A0" w14:textId="77777777" w:rsidR="00D50125" w:rsidRDefault="00D50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3F3ABB7C" w:rsidR="00CF14D3" w:rsidRDefault="00CF14D3" w:rsidP="00CF14D3">
    <w:pPr>
      <w:pStyle w:val="Rodap"/>
      <w:jc w:val="right"/>
    </w:pPr>
    <w:r>
      <w:t xml:space="preserve">Versão </w:t>
    </w:r>
    <w:r w:rsidR="003D2A6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FE5A" w14:textId="77777777" w:rsidR="00D50125" w:rsidRDefault="00D50125" w:rsidP="00CF14D3">
      <w:pPr>
        <w:spacing w:after="0" w:line="240" w:lineRule="auto"/>
      </w:pPr>
      <w:r>
        <w:separator/>
      </w:r>
    </w:p>
  </w:footnote>
  <w:footnote w:type="continuationSeparator" w:id="0">
    <w:p w14:paraId="619DC427" w14:textId="77777777" w:rsidR="00D50125" w:rsidRDefault="00D50125" w:rsidP="00CF14D3">
      <w:pPr>
        <w:spacing w:after="0" w:line="240" w:lineRule="auto"/>
      </w:pPr>
      <w:r>
        <w:continuationSeparator/>
      </w:r>
    </w:p>
  </w:footnote>
  <w:footnote w:type="continuationNotice" w:id="1">
    <w:p w14:paraId="17123023" w14:textId="77777777" w:rsidR="00D50125" w:rsidRDefault="00D50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0501"/>
    <w:rsid w:val="00027BF0"/>
    <w:rsid w:val="00060C10"/>
    <w:rsid w:val="000743A3"/>
    <w:rsid w:val="000751D7"/>
    <w:rsid w:val="00090646"/>
    <w:rsid w:val="000B00E7"/>
    <w:rsid w:val="0013334F"/>
    <w:rsid w:val="0014235D"/>
    <w:rsid w:val="001506FC"/>
    <w:rsid w:val="00170AAC"/>
    <w:rsid w:val="0017158C"/>
    <w:rsid w:val="001F6A53"/>
    <w:rsid w:val="002019CA"/>
    <w:rsid w:val="0021483E"/>
    <w:rsid w:val="00232A09"/>
    <w:rsid w:val="00247210"/>
    <w:rsid w:val="002744D5"/>
    <w:rsid w:val="00281021"/>
    <w:rsid w:val="002967D0"/>
    <w:rsid w:val="00305A49"/>
    <w:rsid w:val="003B3E07"/>
    <w:rsid w:val="003B3FB0"/>
    <w:rsid w:val="003D2A6B"/>
    <w:rsid w:val="004122D4"/>
    <w:rsid w:val="00432A07"/>
    <w:rsid w:val="00447D57"/>
    <w:rsid w:val="00484C26"/>
    <w:rsid w:val="004863D1"/>
    <w:rsid w:val="00486993"/>
    <w:rsid w:val="004D0038"/>
    <w:rsid w:val="004E312D"/>
    <w:rsid w:val="00504937"/>
    <w:rsid w:val="00520A72"/>
    <w:rsid w:val="00547BE5"/>
    <w:rsid w:val="005764E2"/>
    <w:rsid w:val="005E39CE"/>
    <w:rsid w:val="005E4378"/>
    <w:rsid w:val="005F286A"/>
    <w:rsid w:val="006103AD"/>
    <w:rsid w:val="0062012B"/>
    <w:rsid w:val="006411F0"/>
    <w:rsid w:val="00681467"/>
    <w:rsid w:val="006C4F5A"/>
    <w:rsid w:val="006F2633"/>
    <w:rsid w:val="00731206"/>
    <w:rsid w:val="00852666"/>
    <w:rsid w:val="008E501D"/>
    <w:rsid w:val="0093655F"/>
    <w:rsid w:val="00970679"/>
    <w:rsid w:val="009919AF"/>
    <w:rsid w:val="009A734D"/>
    <w:rsid w:val="009A7A88"/>
    <w:rsid w:val="009E53A1"/>
    <w:rsid w:val="00A036D2"/>
    <w:rsid w:val="00A53FBC"/>
    <w:rsid w:val="00A8524A"/>
    <w:rsid w:val="00A922FB"/>
    <w:rsid w:val="00AA7468"/>
    <w:rsid w:val="00AD5BFC"/>
    <w:rsid w:val="00AE5266"/>
    <w:rsid w:val="00AF1207"/>
    <w:rsid w:val="00AF5363"/>
    <w:rsid w:val="00B07867"/>
    <w:rsid w:val="00BE515F"/>
    <w:rsid w:val="00C14EAC"/>
    <w:rsid w:val="00C20131"/>
    <w:rsid w:val="00C22A85"/>
    <w:rsid w:val="00C25AF2"/>
    <w:rsid w:val="00CB39B7"/>
    <w:rsid w:val="00CD1715"/>
    <w:rsid w:val="00CF14D3"/>
    <w:rsid w:val="00D123F6"/>
    <w:rsid w:val="00D50125"/>
    <w:rsid w:val="00D87D0A"/>
    <w:rsid w:val="00DB6EB8"/>
    <w:rsid w:val="00DE0F55"/>
    <w:rsid w:val="00DE6F77"/>
    <w:rsid w:val="00E36170"/>
    <w:rsid w:val="00E42956"/>
    <w:rsid w:val="00E51CB6"/>
    <w:rsid w:val="00EA0EAE"/>
    <w:rsid w:val="00EA133F"/>
    <w:rsid w:val="00EC4149"/>
    <w:rsid w:val="00EF374A"/>
    <w:rsid w:val="00EF5374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E5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Giovanni Filippo dos Santos</cp:lastModifiedBy>
  <cp:revision>3</cp:revision>
  <dcterms:created xsi:type="dcterms:W3CDTF">2025-09-18T11:10:00Z</dcterms:created>
  <dcterms:modified xsi:type="dcterms:W3CDTF">2025-09-18T11:10:00Z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